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D6B30" w:rsidRPr="0041115B" w:rsidRDefault="00BD6B30">
      <w:pPr>
        <w:ind w:firstLine="0"/>
        <w:jc w:val="center"/>
        <w:rPr>
          <w:rFonts w:ascii="Arial" w:hAnsi="Arial" w:cs="Arial"/>
          <w:b/>
          <w:iCs/>
          <w:sz w:val="24"/>
        </w:rPr>
      </w:pPr>
    </w:p>
    <w:p w:rsidR="00983F5E" w:rsidRDefault="00A479BB">
      <w:pPr>
        <w:ind w:firstLine="0"/>
        <w:jc w:val="center"/>
        <w:rPr>
          <w:rFonts w:ascii="Arial" w:hAnsi="Arial" w:cs="Arial"/>
          <w:b/>
          <w:iCs/>
          <w:sz w:val="44"/>
        </w:rPr>
      </w:pPr>
      <w:r>
        <w:rPr>
          <w:rFonts w:ascii="Arial" w:hAnsi="Arial" w:cs="Arial"/>
          <w:b/>
          <w:iCs/>
          <w:sz w:val="44"/>
        </w:rPr>
        <w:t>TD Conception</w:t>
      </w:r>
    </w:p>
    <w:p w:rsidR="00860C3F" w:rsidRDefault="00860C3F" w:rsidP="00502CE3">
      <w:pPr>
        <w:pStyle w:val="Paragraphe"/>
        <w:ind w:left="142" w:hanging="142"/>
        <w:jc w:val="center"/>
      </w:pPr>
    </w:p>
    <w:p w:rsidR="00860C88" w:rsidRDefault="00DF3E68" w:rsidP="00502CE3">
      <w:pPr>
        <w:pStyle w:val="Paragraphe"/>
        <w:ind w:left="142" w:hanging="142"/>
        <w:jc w:val="center"/>
      </w:pPr>
      <w:r>
        <w:rPr>
          <w:noProof/>
          <w:lang w:eastAsia="fr-FR"/>
        </w:rPr>
        <w:drawing>
          <wp:inline distT="0" distB="0" distL="0" distR="0" wp14:anchorId="5EDEAB95" wp14:editId="51F433A2">
            <wp:extent cx="2774224" cy="2075180"/>
            <wp:effectExtent l="0" t="0" r="7620" b="127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3663" t="14830" r="53894" b="7523"/>
                    <a:stretch/>
                  </pic:blipFill>
                  <pic:spPr bwMode="auto">
                    <a:xfrm>
                      <a:off x="0" y="0"/>
                      <a:ext cx="2797145" cy="2092326"/>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lang w:eastAsia="fr-FR"/>
        </w:rPr>
        <w:drawing>
          <wp:inline distT="0" distB="0" distL="0" distR="0" wp14:anchorId="5655AF06" wp14:editId="49FE382C">
            <wp:extent cx="2711485" cy="2069465"/>
            <wp:effectExtent l="0" t="0" r="0"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744" r="54307"/>
                    <a:stretch/>
                  </pic:blipFill>
                  <pic:spPr bwMode="auto">
                    <a:xfrm>
                      <a:off x="0" y="0"/>
                      <a:ext cx="2721216" cy="2076892"/>
                    </a:xfrm>
                    <a:prstGeom prst="rect">
                      <a:avLst/>
                    </a:prstGeom>
                    <a:ln>
                      <a:noFill/>
                    </a:ln>
                    <a:extLst>
                      <a:ext uri="{53640926-AAD7-44D8-BBD7-CCE9431645EC}">
                        <a14:shadowObscured xmlns:a14="http://schemas.microsoft.com/office/drawing/2010/main"/>
                      </a:ext>
                    </a:extLst>
                  </pic:spPr>
                </pic:pic>
              </a:graphicData>
            </a:graphic>
          </wp:inline>
        </w:drawing>
      </w:r>
    </w:p>
    <w:p w:rsidR="00502CE3" w:rsidRPr="00DF3E68" w:rsidRDefault="00DF3E68" w:rsidP="00502CE3">
      <w:pPr>
        <w:pStyle w:val="Paragraphe"/>
        <w:ind w:left="142" w:hanging="142"/>
        <w:jc w:val="center"/>
        <w:rPr>
          <w:i/>
        </w:rPr>
      </w:pPr>
      <w:r w:rsidRPr="00DF3E68">
        <w:rPr>
          <w:i/>
        </w:rPr>
        <w:t>Rappel d</w:t>
      </w:r>
      <w:r w:rsidR="0084577C">
        <w:rPr>
          <w:i/>
        </w:rPr>
        <w:t>e</w:t>
      </w:r>
      <w:r w:rsidRPr="00DF3E68">
        <w:rPr>
          <w:i/>
        </w:rPr>
        <w:t xml:space="preserve"> cours sur les relations entre classes</w:t>
      </w:r>
    </w:p>
    <w:p w:rsidR="00502CE3" w:rsidRDefault="00502CE3" w:rsidP="00860C3F"/>
    <w:p w:rsidR="00895829" w:rsidRDefault="00895829">
      <w:pPr>
        <w:pStyle w:val="Titre3"/>
      </w:pPr>
      <w:r>
        <w:t>Exercice 1</w:t>
      </w:r>
    </w:p>
    <w:p w:rsidR="0070659F" w:rsidRDefault="00895829" w:rsidP="00860C88">
      <w:pPr>
        <w:ind w:firstLine="0"/>
        <w:rPr>
          <w:sz w:val="24"/>
          <w:szCs w:val="24"/>
        </w:rPr>
      </w:pPr>
      <w:r>
        <w:rPr>
          <w:sz w:val="24"/>
          <w:szCs w:val="24"/>
        </w:rPr>
        <w:t>On désire</w:t>
      </w:r>
      <w:r w:rsidR="0070659F">
        <w:rPr>
          <w:sz w:val="24"/>
          <w:szCs w:val="24"/>
        </w:rPr>
        <w:t xml:space="preserve"> stocker un ensemble de voitures</w:t>
      </w:r>
      <w:r>
        <w:rPr>
          <w:sz w:val="24"/>
          <w:szCs w:val="24"/>
        </w:rPr>
        <w:t xml:space="preserve"> dans un conteneur de type tableau dynamique. </w:t>
      </w:r>
      <w:r w:rsidR="0070659F">
        <w:rPr>
          <w:sz w:val="24"/>
          <w:szCs w:val="24"/>
        </w:rPr>
        <w:t>Une voiture est caractérisée par une marque, un modèle, une date de mise en circulation, un kilométrage, une couleur,</w:t>
      </w:r>
      <w:r w:rsidR="00A479BB">
        <w:rPr>
          <w:sz w:val="24"/>
          <w:szCs w:val="24"/>
        </w:rPr>
        <w:t xml:space="preserve"> </w:t>
      </w:r>
      <w:r w:rsidR="003D5909">
        <w:rPr>
          <w:sz w:val="24"/>
          <w:szCs w:val="24"/>
        </w:rPr>
        <w:t xml:space="preserve">l’ensemble </w:t>
      </w:r>
      <w:r w:rsidR="00A479BB">
        <w:rPr>
          <w:sz w:val="24"/>
          <w:szCs w:val="24"/>
        </w:rPr>
        <w:t>de</w:t>
      </w:r>
      <w:r w:rsidR="003D5909">
        <w:rPr>
          <w:sz w:val="24"/>
          <w:szCs w:val="24"/>
        </w:rPr>
        <w:t>s</w:t>
      </w:r>
      <w:r w:rsidR="00A479BB">
        <w:rPr>
          <w:sz w:val="24"/>
          <w:szCs w:val="24"/>
        </w:rPr>
        <w:t xml:space="preserve"> </w:t>
      </w:r>
      <w:r w:rsidR="00C32AB3">
        <w:rPr>
          <w:sz w:val="24"/>
          <w:szCs w:val="24"/>
        </w:rPr>
        <w:t>conducteurs</w:t>
      </w:r>
      <w:r w:rsidR="00A479BB">
        <w:rPr>
          <w:sz w:val="24"/>
          <w:szCs w:val="24"/>
        </w:rPr>
        <w:t xml:space="preserve"> présents et passés</w:t>
      </w:r>
      <w:r w:rsidR="0070659F">
        <w:rPr>
          <w:sz w:val="24"/>
          <w:szCs w:val="24"/>
        </w:rPr>
        <w:t xml:space="preserve">. </w:t>
      </w:r>
      <w:r>
        <w:rPr>
          <w:sz w:val="24"/>
          <w:szCs w:val="24"/>
        </w:rPr>
        <w:t xml:space="preserve">Les fonctionnalités </w:t>
      </w:r>
      <w:r w:rsidR="0070659F">
        <w:rPr>
          <w:sz w:val="24"/>
          <w:szCs w:val="24"/>
        </w:rPr>
        <w:t>désirées sont : ajouter une voiture</w:t>
      </w:r>
      <w:r w:rsidR="00DF3E68">
        <w:rPr>
          <w:sz w:val="24"/>
          <w:szCs w:val="24"/>
        </w:rPr>
        <w:t xml:space="preserve"> au conteneur</w:t>
      </w:r>
      <w:r w:rsidR="0070659F">
        <w:rPr>
          <w:sz w:val="24"/>
          <w:szCs w:val="24"/>
        </w:rPr>
        <w:t>, rechercher la plus veille</w:t>
      </w:r>
      <w:r w:rsidR="00DF3E68">
        <w:rPr>
          <w:sz w:val="24"/>
          <w:szCs w:val="24"/>
        </w:rPr>
        <w:t xml:space="preserve"> voiture</w:t>
      </w:r>
      <w:r w:rsidR="0070659F">
        <w:rPr>
          <w:sz w:val="24"/>
          <w:szCs w:val="24"/>
        </w:rPr>
        <w:t xml:space="preserve">, celle avec le plus de km, </w:t>
      </w:r>
      <w:r w:rsidR="00860C88">
        <w:rPr>
          <w:sz w:val="24"/>
          <w:szCs w:val="24"/>
        </w:rPr>
        <w:t xml:space="preserve">et </w:t>
      </w:r>
      <w:r w:rsidR="0070659F">
        <w:rPr>
          <w:sz w:val="24"/>
          <w:szCs w:val="24"/>
        </w:rPr>
        <w:t xml:space="preserve">calculer la moyenne </w:t>
      </w:r>
      <w:r w:rsidR="00860C88">
        <w:rPr>
          <w:sz w:val="24"/>
          <w:szCs w:val="24"/>
        </w:rPr>
        <w:t>d’âge</w:t>
      </w:r>
      <w:r w:rsidR="001F52B2">
        <w:rPr>
          <w:sz w:val="24"/>
          <w:szCs w:val="24"/>
        </w:rPr>
        <w:t xml:space="preserve"> des voitures</w:t>
      </w:r>
      <w:r w:rsidR="0070659F">
        <w:rPr>
          <w:sz w:val="24"/>
          <w:szCs w:val="24"/>
        </w:rPr>
        <w:t>.</w:t>
      </w:r>
      <w:r w:rsidR="00860C88">
        <w:rPr>
          <w:sz w:val="24"/>
          <w:szCs w:val="24"/>
        </w:rPr>
        <w:t xml:space="preserve"> </w:t>
      </w:r>
      <w:r w:rsidR="0070659F">
        <w:rPr>
          <w:sz w:val="24"/>
          <w:szCs w:val="24"/>
        </w:rPr>
        <w:t>E</w:t>
      </w:r>
      <w:r w:rsidRPr="00895829">
        <w:rPr>
          <w:sz w:val="24"/>
          <w:szCs w:val="24"/>
        </w:rPr>
        <w:t xml:space="preserve">crivez </w:t>
      </w:r>
      <w:r w:rsidR="0070659F">
        <w:rPr>
          <w:sz w:val="24"/>
          <w:szCs w:val="24"/>
        </w:rPr>
        <w:t>le</w:t>
      </w:r>
      <w:r>
        <w:rPr>
          <w:sz w:val="24"/>
          <w:szCs w:val="24"/>
        </w:rPr>
        <w:t xml:space="preserve"> diagramme des </w:t>
      </w:r>
      <w:r w:rsidR="00DF3E68">
        <w:rPr>
          <w:sz w:val="24"/>
          <w:szCs w:val="24"/>
        </w:rPr>
        <w:t>classes</w:t>
      </w:r>
      <w:r w:rsidR="0070659F">
        <w:rPr>
          <w:sz w:val="24"/>
          <w:szCs w:val="24"/>
        </w:rPr>
        <w:t xml:space="preserve"> correspondant.</w:t>
      </w:r>
    </w:p>
    <w:p w:rsidR="003D5909" w:rsidRDefault="003D5909" w:rsidP="00860C88">
      <w:pPr>
        <w:ind w:firstLine="0"/>
        <w:rPr>
          <w:sz w:val="24"/>
          <w:szCs w:val="24"/>
        </w:rPr>
      </w:pPr>
    </w:p>
    <w:p w:rsidR="003D5909" w:rsidRDefault="003D5909" w:rsidP="003D5909">
      <w:pPr>
        <w:pStyle w:val="Titre3"/>
      </w:pPr>
      <w:r>
        <w:t>Exercice 2</w:t>
      </w:r>
    </w:p>
    <w:p w:rsidR="003D5909" w:rsidRDefault="003D5909" w:rsidP="003D5909">
      <w:pPr>
        <w:pStyle w:val="Paragraphe"/>
        <w:ind w:left="0" w:firstLine="0"/>
      </w:pPr>
      <w:r>
        <w:t>Une médiathèque vous demande de développer son logiciel de gestion des emprunts. Les employés de la médiathèque vous expliquent qu’ils aimeraient pouvoir gérer :</w:t>
      </w:r>
    </w:p>
    <w:p w:rsidR="003D5909" w:rsidRDefault="003D5909" w:rsidP="003D5909">
      <w:pPr>
        <w:pStyle w:val="Paragraphe"/>
        <w:numPr>
          <w:ilvl w:val="0"/>
          <w:numId w:val="7"/>
        </w:numPr>
      </w:pPr>
      <w:r>
        <w:t>Une liste d’emprunteurs avec leur nom, prénom, adresse (pour les retrouver en cas de problème) et leur âge (à des fins de statistique)</w:t>
      </w:r>
    </w:p>
    <w:p w:rsidR="003D5909" w:rsidRDefault="003D5909" w:rsidP="003D5909">
      <w:pPr>
        <w:pStyle w:val="Paragraphe"/>
        <w:numPr>
          <w:ilvl w:val="0"/>
          <w:numId w:val="7"/>
        </w:numPr>
      </w:pPr>
      <w:r>
        <w:t>Une liste de média avec le titre, l’auteur et le type : CD,  livres, cassettes vidéo ou DVD</w:t>
      </w:r>
    </w:p>
    <w:p w:rsidR="003D5909" w:rsidRDefault="003D5909" w:rsidP="003D5909">
      <w:pPr>
        <w:pStyle w:val="Paragraphe"/>
        <w:numPr>
          <w:ilvl w:val="0"/>
          <w:numId w:val="7"/>
        </w:numPr>
      </w:pPr>
      <w:r>
        <w:t>Un historique des emprunts : la personne qui emprunte, le média emprunté, la date de sortie et la date de retour (ou la date de retour prévue si le média est encore sorti)</w:t>
      </w:r>
    </w:p>
    <w:p w:rsidR="003D5909" w:rsidRDefault="003D5909" w:rsidP="003D5909">
      <w:pPr>
        <w:pStyle w:val="Paragraphe"/>
      </w:pPr>
    </w:p>
    <w:p w:rsidR="003D5909" w:rsidRDefault="003D5909" w:rsidP="003D5909">
      <w:pPr>
        <w:pStyle w:val="Paragraphe"/>
        <w:ind w:left="0" w:firstLine="0"/>
      </w:pPr>
      <w:r>
        <w:t>Vous êtes plusieurs développeurs sur ce projet, en tant que chef de projet vous devez spécifier au mieux les différentes classes nécessaires et leurs interactions afin que chaque développeur puisse commencer à travailler. Ils ont besoin du graphe de dépendance et de la spécification de toutes les classes (données et fonctions membres publiques et privées).</w:t>
      </w:r>
    </w:p>
    <w:p w:rsidR="003D5909" w:rsidRDefault="003D5909" w:rsidP="003D5909">
      <w:pPr>
        <w:pStyle w:val="Paragraphe"/>
        <w:ind w:left="0" w:firstLine="0"/>
      </w:pPr>
    </w:p>
    <w:p w:rsidR="003D5909" w:rsidRDefault="003D5909" w:rsidP="003D5909">
      <w:pPr>
        <w:pStyle w:val="Titre3"/>
      </w:pPr>
      <w:r>
        <w:t>Exercice 3</w:t>
      </w:r>
    </w:p>
    <w:p w:rsidR="003D5909" w:rsidRDefault="003D5909" w:rsidP="003D5909">
      <w:pPr>
        <w:ind w:firstLine="0"/>
        <w:rPr>
          <w:sz w:val="24"/>
        </w:rPr>
      </w:pPr>
      <w:r w:rsidRPr="0041115B">
        <w:rPr>
          <w:sz w:val="24"/>
        </w:rPr>
        <w:t>La scolarité de la Faculté des Sciences et Technologies de Lyon 1 souhaite informatiser la gestion des étudiants, des enseignants et des UEs. Vous êtes chargés de développer une application en C</w:t>
      </w:r>
      <w:r>
        <w:rPr>
          <w:sz w:val="24"/>
        </w:rPr>
        <w:t>++</w:t>
      </w:r>
      <w:r w:rsidRPr="0041115B">
        <w:rPr>
          <w:sz w:val="24"/>
        </w:rPr>
        <w:t>. Il faut notamment pouvoir représenter :</w:t>
      </w:r>
    </w:p>
    <w:p w:rsidR="003D5909" w:rsidRDefault="003D5909" w:rsidP="003D5909">
      <w:pPr>
        <w:numPr>
          <w:ilvl w:val="0"/>
          <w:numId w:val="8"/>
        </w:numPr>
        <w:rPr>
          <w:sz w:val="24"/>
        </w:rPr>
      </w:pPr>
      <w:r>
        <w:rPr>
          <w:sz w:val="24"/>
        </w:rPr>
        <w:t>L</w:t>
      </w:r>
      <w:r w:rsidRPr="0041115B">
        <w:rPr>
          <w:sz w:val="24"/>
        </w:rPr>
        <w:t>’ensemble des UEs proposées (code, intitulé, contenu, n° séquence, nombre de cré</w:t>
      </w:r>
      <w:r>
        <w:rPr>
          <w:sz w:val="24"/>
        </w:rPr>
        <w:t>dits ECTS, nombre de CM/TD/TP</w:t>
      </w:r>
      <w:r w:rsidRPr="0041115B">
        <w:rPr>
          <w:sz w:val="24"/>
        </w:rPr>
        <w:t>)</w:t>
      </w:r>
    </w:p>
    <w:p w:rsidR="003D5909" w:rsidRDefault="003D5909" w:rsidP="003D5909">
      <w:pPr>
        <w:numPr>
          <w:ilvl w:val="0"/>
          <w:numId w:val="8"/>
        </w:numPr>
        <w:rPr>
          <w:sz w:val="24"/>
        </w:rPr>
      </w:pPr>
      <w:r>
        <w:rPr>
          <w:sz w:val="24"/>
        </w:rPr>
        <w:t>L’</w:t>
      </w:r>
      <w:r w:rsidRPr="0041115B">
        <w:rPr>
          <w:sz w:val="24"/>
        </w:rPr>
        <w:t>ensemble des enseignants intervenants (</w:t>
      </w:r>
      <w:r>
        <w:rPr>
          <w:sz w:val="24"/>
        </w:rPr>
        <w:t>état civil</w:t>
      </w:r>
      <w:r w:rsidRPr="0041115B">
        <w:rPr>
          <w:sz w:val="24"/>
        </w:rPr>
        <w:t>, n° employé, statut)</w:t>
      </w:r>
    </w:p>
    <w:p w:rsidR="003D5909" w:rsidRDefault="003D5909" w:rsidP="003D5909">
      <w:pPr>
        <w:numPr>
          <w:ilvl w:val="0"/>
          <w:numId w:val="8"/>
        </w:numPr>
        <w:rPr>
          <w:sz w:val="24"/>
        </w:rPr>
      </w:pPr>
      <w:r>
        <w:rPr>
          <w:sz w:val="24"/>
        </w:rPr>
        <w:lastRenderedPageBreak/>
        <w:t>La</w:t>
      </w:r>
      <w:r w:rsidRPr="0041115B">
        <w:rPr>
          <w:sz w:val="24"/>
        </w:rPr>
        <w:t xml:space="preserve"> liste des étudiants inscrits dans l’UFR (</w:t>
      </w:r>
      <w:r>
        <w:rPr>
          <w:sz w:val="24"/>
        </w:rPr>
        <w:t>état civil, n° étudiant</w:t>
      </w:r>
      <w:r w:rsidRPr="0041115B">
        <w:rPr>
          <w:sz w:val="24"/>
        </w:rPr>
        <w:t>)</w:t>
      </w:r>
    </w:p>
    <w:p w:rsidR="003D5909" w:rsidRDefault="003D5909" w:rsidP="003D5909">
      <w:pPr>
        <w:numPr>
          <w:ilvl w:val="0"/>
          <w:numId w:val="8"/>
        </w:numPr>
        <w:rPr>
          <w:sz w:val="24"/>
        </w:rPr>
      </w:pPr>
      <w:r>
        <w:rPr>
          <w:sz w:val="24"/>
        </w:rPr>
        <w:t>Quel</w:t>
      </w:r>
      <w:r w:rsidRPr="0041115B">
        <w:rPr>
          <w:sz w:val="24"/>
        </w:rPr>
        <w:t xml:space="preserve"> étudiant est (ou a été inscrit) à telle UE pendant tel semestre. On souhaite également faire un suivi des étudiants (notes, absences, remarques éventuelles)</w:t>
      </w:r>
    </w:p>
    <w:p w:rsidR="003D5909" w:rsidRPr="0041115B" w:rsidRDefault="003D5909" w:rsidP="003D5909">
      <w:pPr>
        <w:numPr>
          <w:ilvl w:val="0"/>
          <w:numId w:val="8"/>
        </w:numPr>
        <w:rPr>
          <w:sz w:val="24"/>
        </w:rPr>
      </w:pPr>
      <w:r>
        <w:rPr>
          <w:sz w:val="24"/>
        </w:rPr>
        <w:t xml:space="preserve">Quel </w:t>
      </w:r>
      <w:r w:rsidRPr="0041115B">
        <w:rPr>
          <w:sz w:val="24"/>
        </w:rPr>
        <w:t>enseignant intervient (ou est intervenu) dans telle UE pendant tel semestre</w:t>
      </w:r>
    </w:p>
    <w:p w:rsidR="003D5909" w:rsidRDefault="003D5909" w:rsidP="003D5909">
      <w:pPr>
        <w:rPr>
          <w:sz w:val="24"/>
        </w:rPr>
      </w:pPr>
    </w:p>
    <w:p w:rsidR="003D5909" w:rsidRDefault="003D5909" w:rsidP="003D5909">
      <w:pPr>
        <w:ind w:firstLine="0"/>
      </w:pPr>
      <w:r w:rsidRPr="0041115B">
        <w:rPr>
          <w:sz w:val="24"/>
        </w:rPr>
        <w:t xml:space="preserve">Ecrivez le diagramme des </w:t>
      </w:r>
      <w:r>
        <w:rPr>
          <w:sz w:val="24"/>
        </w:rPr>
        <w:t>classes</w:t>
      </w:r>
      <w:r w:rsidRPr="0041115B">
        <w:rPr>
          <w:sz w:val="24"/>
        </w:rPr>
        <w:t xml:space="preserve">, en détaillant les </w:t>
      </w:r>
      <w:r>
        <w:rPr>
          <w:sz w:val="24"/>
        </w:rPr>
        <w:t>données membres</w:t>
      </w:r>
      <w:r w:rsidRPr="0041115B">
        <w:rPr>
          <w:sz w:val="24"/>
        </w:rPr>
        <w:t xml:space="preserve">. Faîtes apparaître les dépendances entre </w:t>
      </w:r>
      <w:r>
        <w:rPr>
          <w:sz w:val="24"/>
        </w:rPr>
        <w:t>classes</w:t>
      </w:r>
      <w:r w:rsidRPr="0041115B">
        <w:rPr>
          <w:sz w:val="24"/>
        </w:rPr>
        <w:t>.</w:t>
      </w:r>
    </w:p>
    <w:p w:rsidR="0070659F" w:rsidRDefault="0070659F" w:rsidP="00860C88">
      <w:pPr>
        <w:ind w:firstLine="0"/>
        <w:rPr>
          <w:sz w:val="24"/>
        </w:rPr>
      </w:pPr>
    </w:p>
    <w:p w:rsidR="00983F5E" w:rsidRDefault="00895829" w:rsidP="0070659F">
      <w:pPr>
        <w:pStyle w:val="Titre3"/>
      </w:pPr>
      <w:r>
        <w:t xml:space="preserve">Exercice </w:t>
      </w:r>
      <w:r w:rsidR="003D5909">
        <w:t>4</w:t>
      </w:r>
    </w:p>
    <w:p w:rsidR="00F741EE" w:rsidRDefault="00F741EE"/>
    <w:tbl>
      <w:tblPr>
        <w:tblW w:w="0" w:type="auto"/>
        <w:tblLook w:val="04A0" w:firstRow="1" w:lastRow="0" w:firstColumn="1" w:lastColumn="0" w:noHBand="0" w:noVBand="1"/>
      </w:tblPr>
      <w:tblGrid>
        <w:gridCol w:w="4322"/>
        <w:gridCol w:w="4749"/>
      </w:tblGrid>
      <w:tr w:rsidR="00565E33" w:rsidRPr="00565E33" w:rsidTr="00565E33">
        <w:tc>
          <w:tcPr>
            <w:tcW w:w="5148" w:type="dxa"/>
            <w:shd w:val="clear" w:color="auto" w:fill="auto"/>
          </w:tcPr>
          <w:p w:rsidR="00ED6CB3" w:rsidRPr="00565E33" w:rsidRDefault="00ED6CB3" w:rsidP="00565E33">
            <w:pPr>
              <w:ind w:firstLine="0"/>
              <w:rPr>
                <w:sz w:val="24"/>
                <w:szCs w:val="24"/>
              </w:rPr>
            </w:pPr>
            <w:r w:rsidRPr="00565E33">
              <w:rPr>
                <w:sz w:val="24"/>
                <w:szCs w:val="24"/>
              </w:rPr>
              <w:t xml:space="preserve">Vous êtes chef du projet </w:t>
            </w:r>
            <w:r w:rsidRPr="00565E33">
              <w:rPr>
                <w:b/>
                <w:sz w:val="24"/>
                <w:szCs w:val="24"/>
              </w:rPr>
              <w:t>Pacman</w:t>
            </w:r>
            <w:r w:rsidRPr="00565E33">
              <w:rPr>
                <w:sz w:val="24"/>
                <w:szCs w:val="24"/>
              </w:rPr>
              <w:t>. Pour le cahier des charges :</w:t>
            </w:r>
          </w:p>
          <w:p w:rsidR="00ED6CB3" w:rsidRPr="00565E33" w:rsidRDefault="00ED6CB3" w:rsidP="00565E33">
            <w:pPr>
              <w:ind w:firstLine="0"/>
              <w:rPr>
                <w:sz w:val="24"/>
                <w:szCs w:val="24"/>
              </w:rPr>
            </w:pPr>
          </w:p>
          <w:p w:rsidR="00ED6CB3" w:rsidRPr="00565E33" w:rsidRDefault="00ED6CB3" w:rsidP="00565E33">
            <w:pPr>
              <w:numPr>
                <w:ilvl w:val="0"/>
                <w:numId w:val="10"/>
              </w:numPr>
              <w:rPr>
                <w:sz w:val="24"/>
                <w:szCs w:val="24"/>
              </w:rPr>
            </w:pPr>
            <w:r w:rsidRPr="00565E33">
              <w:rPr>
                <w:sz w:val="24"/>
                <w:szCs w:val="24"/>
              </w:rPr>
              <w:t>Fai</w:t>
            </w:r>
            <w:r w:rsidR="0084577C">
              <w:rPr>
                <w:sz w:val="24"/>
                <w:szCs w:val="24"/>
              </w:rPr>
              <w:t>re</w:t>
            </w:r>
            <w:r w:rsidRPr="00565E33">
              <w:rPr>
                <w:sz w:val="24"/>
                <w:szCs w:val="24"/>
              </w:rPr>
              <w:t xml:space="preserve"> le diagramme des </w:t>
            </w:r>
            <w:r w:rsidR="00DF3E68">
              <w:rPr>
                <w:sz w:val="24"/>
                <w:szCs w:val="24"/>
              </w:rPr>
              <w:t>classes</w:t>
            </w:r>
          </w:p>
          <w:p w:rsidR="00ED6CB3" w:rsidRPr="00565E33" w:rsidRDefault="00ED6CB3" w:rsidP="00565E33">
            <w:pPr>
              <w:ind w:left="720" w:firstLine="0"/>
              <w:rPr>
                <w:sz w:val="24"/>
                <w:szCs w:val="24"/>
              </w:rPr>
            </w:pPr>
          </w:p>
          <w:p w:rsidR="00ED6CB3" w:rsidRPr="00565E33" w:rsidRDefault="00ED6CB3" w:rsidP="00565E33">
            <w:pPr>
              <w:numPr>
                <w:ilvl w:val="0"/>
                <w:numId w:val="10"/>
              </w:numPr>
              <w:rPr>
                <w:sz w:val="24"/>
                <w:szCs w:val="24"/>
              </w:rPr>
            </w:pPr>
            <w:r w:rsidRPr="00565E33">
              <w:rPr>
                <w:sz w:val="24"/>
                <w:szCs w:val="24"/>
              </w:rPr>
              <w:t>Découpe</w:t>
            </w:r>
            <w:r w:rsidR="0084577C">
              <w:rPr>
                <w:sz w:val="24"/>
                <w:szCs w:val="24"/>
              </w:rPr>
              <w:t>r</w:t>
            </w:r>
            <w:r w:rsidRPr="00565E33">
              <w:rPr>
                <w:sz w:val="24"/>
                <w:szCs w:val="24"/>
              </w:rPr>
              <w:t xml:space="preserve"> le projet en tâches et fai</w:t>
            </w:r>
            <w:r w:rsidR="0084577C">
              <w:rPr>
                <w:sz w:val="24"/>
                <w:szCs w:val="24"/>
              </w:rPr>
              <w:t>re</w:t>
            </w:r>
            <w:r w:rsidRPr="00565E33">
              <w:rPr>
                <w:sz w:val="24"/>
                <w:szCs w:val="24"/>
              </w:rPr>
              <w:t xml:space="preserve"> le diagramme de Gantt</w:t>
            </w:r>
          </w:p>
          <w:p w:rsidR="00ED6CB3" w:rsidRPr="00565E33" w:rsidRDefault="00ED6CB3" w:rsidP="00565E33">
            <w:pPr>
              <w:ind w:firstLine="0"/>
              <w:rPr>
                <w:sz w:val="24"/>
                <w:szCs w:val="24"/>
              </w:rPr>
            </w:pPr>
          </w:p>
        </w:tc>
        <w:tc>
          <w:tcPr>
            <w:tcW w:w="5534" w:type="dxa"/>
            <w:shd w:val="clear" w:color="auto" w:fill="auto"/>
          </w:tcPr>
          <w:p w:rsidR="00ED6CB3" w:rsidRPr="00565E33" w:rsidRDefault="00A70D8C" w:rsidP="00565E33">
            <w:pPr>
              <w:ind w:firstLine="0"/>
              <w:jc w:val="center"/>
              <w:rPr>
                <w:sz w:val="24"/>
                <w:szCs w:val="24"/>
              </w:rPr>
            </w:pPr>
            <w:r>
              <w:rPr>
                <w:noProof/>
                <w:lang w:eastAsia="fr-FR"/>
              </w:rPr>
              <w:drawing>
                <wp:inline distT="0" distB="0" distL="0" distR="0">
                  <wp:extent cx="1478915" cy="1900555"/>
                  <wp:effectExtent l="0" t="0" r="6985" b="4445"/>
                  <wp:docPr id="2" name="Image 2" descr="Pac-man.png (22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c-man.png (224×2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78915" cy="1900555"/>
                          </a:xfrm>
                          <a:prstGeom prst="rect">
                            <a:avLst/>
                          </a:prstGeom>
                          <a:noFill/>
                          <a:ln>
                            <a:noFill/>
                          </a:ln>
                        </pic:spPr>
                      </pic:pic>
                    </a:graphicData>
                  </a:graphic>
                </wp:inline>
              </w:drawing>
            </w:r>
          </w:p>
        </w:tc>
      </w:tr>
    </w:tbl>
    <w:p w:rsidR="00ED6CB3" w:rsidRDefault="00ED6CB3" w:rsidP="00860C88">
      <w:pPr>
        <w:ind w:firstLine="0"/>
        <w:rPr>
          <w:sz w:val="24"/>
          <w:szCs w:val="24"/>
        </w:rPr>
      </w:pPr>
    </w:p>
    <w:p w:rsidR="00837BDE" w:rsidRDefault="00837BDE" w:rsidP="00837BDE">
      <w:pPr>
        <w:ind w:left="360" w:firstLine="0"/>
        <w:rPr>
          <w:sz w:val="24"/>
          <w:szCs w:val="24"/>
        </w:rPr>
      </w:pPr>
    </w:p>
    <w:p w:rsidR="00983F5E" w:rsidRDefault="00983F5E"/>
    <w:p w:rsidR="00AE2DC5" w:rsidRDefault="00AE2DC5" w:rsidP="0010188B">
      <w:pPr>
        <w:ind w:firstLine="0"/>
      </w:pPr>
    </w:p>
    <w:p w:rsidR="003D5909" w:rsidRPr="00860C88" w:rsidRDefault="003D5909" w:rsidP="003D5909">
      <w:pPr>
        <w:ind w:firstLine="0"/>
        <w:rPr>
          <w:sz w:val="24"/>
          <w:szCs w:val="24"/>
        </w:rPr>
      </w:pPr>
      <w:r w:rsidRPr="00860C88">
        <w:rPr>
          <w:sz w:val="24"/>
          <w:szCs w:val="24"/>
        </w:rPr>
        <w:t>Rappel d</w:t>
      </w:r>
      <w:r>
        <w:rPr>
          <w:sz w:val="24"/>
          <w:szCs w:val="24"/>
        </w:rPr>
        <w:t>e</w:t>
      </w:r>
      <w:r w:rsidRPr="00860C88">
        <w:rPr>
          <w:sz w:val="24"/>
          <w:szCs w:val="24"/>
        </w:rPr>
        <w:t xml:space="preserve"> cours : </w:t>
      </w:r>
    </w:p>
    <w:p w:rsidR="003D5909" w:rsidRPr="00860C88" w:rsidRDefault="003D5909" w:rsidP="003D5909">
      <w:pPr>
        <w:numPr>
          <w:ilvl w:val="0"/>
          <w:numId w:val="4"/>
        </w:numPr>
        <w:tabs>
          <w:tab w:val="left" w:pos="360"/>
        </w:tabs>
        <w:rPr>
          <w:sz w:val="24"/>
          <w:szCs w:val="24"/>
        </w:rPr>
      </w:pPr>
      <w:r w:rsidRPr="00860C88">
        <w:rPr>
          <w:sz w:val="24"/>
          <w:szCs w:val="24"/>
        </w:rPr>
        <w:t>un plan possible de cahier des charges (à gauche)</w:t>
      </w:r>
    </w:p>
    <w:p w:rsidR="003D5909" w:rsidRDefault="003D5909" w:rsidP="003D5909">
      <w:pPr>
        <w:numPr>
          <w:ilvl w:val="0"/>
          <w:numId w:val="4"/>
        </w:numPr>
        <w:tabs>
          <w:tab w:val="left" w:pos="360"/>
        </w:tabs>
        <w:rPr>
          <w:sz w:val="24"/>
          <w:szCs w:val="24"/>
        </w:rPr>
      </w:pPr>
      <w:r w:rsidRPr="00860C88">
        <w:rPr>
          <w:sz w:val="24"/>
          <w:szCs w:val="24"/>
        </w:rPr>
        <w:t xml:space="preserve">le chapitre 4 contient le diagramme de Gantt (exemple à droite) et le diagramme des </w:t>
      </w:r>
      <w:r>
        <w:rPr>
          <w:sz w:val="24"/>
          <w:szCs w:val="24"/>
        </w:rPr>
        <w:t>classes</w:t>
      </w:r>
    </w:p>
    <w:p w:rsidR="003D5909" w:rsidRDefault="003D5909" w:rsidP="003D5909">
      <w:pPr>
        <w:ind w:left="360" w:firstLine="0"/>
        <w:rPr>
          <w:sz w:val="24"/>
          <w:szCs w:val="24"/>
        </w:rPr>
      </w:pPr>
    </w:p>
    <w:p w:rsidR="003D5909" w:rsidRDefault="003D5909" w:rsidP="003D5909">
      <w:pPr>
        <w:ind w:firstLine="0"/>
        <w:jc w:val="center"/>
      </w:pPr>
      <w:r w:rsidRPr="00ED6CB3">
        <w:rPr>
          <w:noProof/>
          <w:lang w:eastAsia="fr-FR"/>
        </w:rPr>
        <w:drawing>
          <wp:inline distT="0" distB="0" distL="0" distR="0" wp14:anchorId="1EC063DB" wp14:editId="55C37B36">
            <wp:extent cx="2743200" cy="2083435"/>
            <wp:effectExtent l="0" t="0" r="0"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cstate="print">
                      <a:extLst>
                        <a:ext uri="{28A0092B-C50C-407E-A947-70E740481C1C}">
                          <a14:useLocalDpi xmlns:a14="http://schemas.microsoft.com/office/drawing/2010/main" val="0"/>
                        </a:ext>
                      </a:extLst>
                    </a:blip>
                    <a:srcRect l="23927" t="13036" r="9219" b="6898"/>
                    <a:stretch>
                      <a:fillRect/>
                    </a:stretch>
                  </pic:blipFill>
                  <pic:spPr bwMode="auto">
                    <a:xfrm>
                      <a:off x="0" y="0"/>
                      <a:ext cx="2743200" cy="2083435"/>
                    </a:xfrm>
                    <a:prstGeom prst="rect">
                      <a:avLst/>
                    </a:prstGeom>
                    <a:noFill/>
                    <a:ln>
                      <a:noFill/>
                    </a:ln>
                  </pic:spPr>
                </pic:pic>
              </a:graphicData>
            </a:graphic>
          </wp:inline>
        </w:drawing>
      </w:r>
      <w:r w:rsidRPr="003D5909">
        <w:rPr>
          <w:noProof/>
          <w:lang w:eastAsia="fr-FR"/>
        </w:rPr>
        <w:t xml:space="preserve"> </w:t>
      </w:r>
      <w:r>
        <w:rPr>
          <w:noProof/>
          <w:lang w:eastAsia="fr-FR"/>
        </w:rPr>
        <w:drawing>
          <wp:inline distT="0" distB="0" distL="0" distR="0" wp14:anchorId="4D28653C" wp14:editId="3A4EB6D3">
            <wp:extent cx="2776212" cy="2035283"/>
            <wp:effectExtent l="0" t="0" r="5715" b="31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890" t="8149" r="56120" b="5081"/>
                    <a:stretch/>
                  </pic:blipFill>
                  <pic:spPr bwMode="auto">
                    <a:xfrm>
                      <a:off x="0" y="0"/>
                      <a:ext cx="2799429" cy="2052304"/>
                    </a:xfrm>
                    <a:prstGeom prst="rect">
                      <a:avLst/>
                    </a:prstGeom>
                    <a:ln>
                      <a:noFill/>
                    </a:ln>
                    <a:extLst>
                      <a:ext uri="{53640926-AAD7-44D8-BBD7-CCE9431645EC}">
                        <a14:shadowObscured xmlns:a14="http://schemas.microsoft.com/office/drawing/2010/main"/>
                      </a:ext>
                    </a:extLst>
                  </pic:spPr>
                </pic:pic>
              </a:graphicData>
            </a:graphic>
          </wp:inline>
        </w:drawing>
      </w:r>
    </w:p>
    <w:p w:rsidR="00AE2DC5" w:rsidRDefault="00AE2DC5" w:rsidP="0010188B">
      <w:pPr>
        <w:ind w:firstLine="0"/>
      </w:pPr>
    </w:p>
    <w:p w:rsidR="003D5909" w:rsidRDefault="003D5909">
      <w:pPr>
        <w:suppressAutoHyphens w:val="0"/>
        <w:ind w:firstLine="0"/>
        <w:jc w:val="left"/>
        <w:rPr>
          <w:rFonts w:ascii="Arial" w:hAnsi="Arial" w:cs="Arial"/>
          <w:b/>
          <w:sz w:val="40"/>
          <w:szCs w:val="40"/>
        </w:rPr>
      </w:pPr>
      <w:bookmarkStart w:id="0" w:name="_GoBack"/>
      <w:bookmarkEnd w:id="0"/>
    </w:p>
    <w:sectPr w:rsidR="003D5909">
      <w:headerReference w:type="default" r:id="rId13"/>
      <w:footerReference w:type="default" r:id="rId14"/>
      <w:footnotePr>
        <w:pos w:val="beneathText"/>
      </w:footnotePr>
      <w:pgSz w:w="11905" w:h="16837"/>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7A3E" w:rsidRDefault="00E97A3E">
      <w:r>
        <w:separator/>
      </w:r>
    </w:p>
  </w:endnote>
  <w:endnote w:type="continuationSeparator" w:id="0">
    <w:p w:rsidR="00E97A3E" w:rsidRDefault="00E97A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 PL ShanHeiSun Uni">
    <w:charset w:val="00"/>
    <w:family w:val="auto"/>
    <w:pitch w:val="variable"/>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359B" w:rsidRDefault="005A359B">
    <w:pPr>
      <w:pStyle w:val="Pieddepage"/>
      <w:pBdr>
        <w:top w:val="single" w:sz="4" w:space="1" w:color="000000"/>
        <w:left w:val="single" w:sz="4" w:space="1" w:color="000000"/>
        <w:bottom w:val="single" w:sz="4" w:space="1" w:color="000000"/>
        <w:right w:val="single" w:sz="4" w:space="1" w:color="000000"/>
      </w:pBdr>
      <w:shd w:val="clear" w:color="auto" w:fill="F2F2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7A3E" w:rsidRDefault="00E97A3E">
      <w:r>
        <w:separator/>
      </w:r>
    </w:p>
  </w:footnote>
  <w:footnote w:type="continuationSeparator" w:id="0">
    <w:p w:rsidR="00E97A3E" w:rsidRDefault="00E97A3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359B" w:rsidRDefault="005A359B">
    <w:pPr>
      <w:pStyle w:val="En-tte"/>
      <w:pBdr>
        <w:top w:val="single" w:sz="4" w:space="1" w:color="000000"/>
        <w:left w:val="single" w:sz="4" w:space="1" w:color="000000"/>
        <w:bottom w:val="single" w:sz="4" w:space="1" w:color="000000"/>
        <w:right w:val="single" w:sz="4" w:space="1" w:color="000000"/>
      </w:pBdr>
      <w:shd w:val="clear" w:color="auto" w:fill="F2F2F2"/>
      <w:ind w:firstLine="0"/>
    </w:pPr>
    <w:r>
      <w:t>Université Lyon 1</w:t>
    </w:r>
    <w:r>
      <w:tab/>
    </w:r>
    <w:r>
      <w:tab/>
      <w:t>LIFAP4</w:t>
    </w:r>
  </w:p>
  <w:p w:rsidR="005A359B" w:rsidRDefault="005A359B">
    <w:pPr>
      <w:pStyle w:val="En-tte"/>
      <w:pBdr>
        <w:top w:val="single" w:sz="4" w:space="1" w:color="000000"/>
        <w:left w:val="single" w:sz="4" w:space="1" w:color="000000"/>
        <w:bottom w:val="single" w:sz="4" w:space="1" w:color="000000"/>
        <w:right w:val="single" w:sz="4" w:space="1" w:color="000000"/>
      </w:pBdr>
      <w:shd w:val="clear" w:color="auto" w:fill="F2F2F2"/>
      <w:ind w:firstLine="0"/>
    </w:pPr>
    <w:r>
      <w:t>Licence d’Informatique, 2</w:t>
    </w:r>
    <w:r>
      <w:rPr>
        <w:vertAlign w:val="superscript"/>
      </w:rPr>
      <w:t xml:space="preserve">ème </w:t>
    </w:r>
    <w:r>
      <w:t>année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decimal"/>
      <w:pStyle w:val="Titre1"/>
      <w:lvlText w:val="%1."/>
      <w:lvlJc w:val="left"/>
      <w:pPr>
        <w:tabs>
          <w:tab w:val="num" w:pos="360"/>
        </w:tabs>
        <w:ind w:left="360" w:hanging="360"/>
      </w:pPr>
    </w:lvl>
    <w:lvl w:ilvl="1">
      <w:start w:val="1"/>
      <w:numFmt w:val="decimal"/>
      <w:pStyle w:val="Titre2"/>
      <w:lvlText w:val="%1.%2."/>
      <w:lvlJc w:val="left"/>
      <w:pPr>
        <w:tabs>
          <w:tab w:val="num" w:pos="792"/>
        </w:tabs>
        <w:ind w:left="792" w:hanging="79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 w15:restartNumberingAfterBreak="0">
    <w:nsid w:val="00000002"/>
    <w:multiLevelType w:val="singleLevel"/>
    <w:tmpl w:val="00000002"/>
    <w:name w:val="WW8Num2"/>
    <w:lvl w:ilvl="0">
      <w:start w:val="1"/>
      <w:numFmt w:val="bullet"/>
      <w:lvlText w:val=""/>
      <w:lvlJc w:val="left"/>
      <w:pPr>
        <w:tabs>
          <w:tab w:val="num" w:pos="1021"/>
        </w:tabs>
        <w:ind w:left="1021" w:hanging="113"/>
      </w:pPr>
      <w:rPr>
        <w:rFonts w:ascii="Symbol" w:hAnsi="Symbol"/>
        <w:color w:val="auto"/>
      </w:rPr>
    </w:lvl>
  </w:abstractNum>
  <w:abstractNum w:abstractNumId="2"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3"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05"/>
        </w:tabs>
        <w:ind w:left="1105" w:hanging="360"/>
      </w:pPr>
      <w:rPr>
        <w:rFonts w:ascii="Symbol" w:hAnsi="Symbol" w:cs="StarSymbol"/>
        <w:sz w:val="18"/>
        <w:szCs w:val="18"/>
      </w:rPr>
    </w:lvl>
    <w:lvl w:ilvl="2">
      <w:start w:val="1"/>
      <w:numFmt w:val="bullet"/>
      <w:lvlText w:val=""/>
      <w:lvlJc w:val="left"/>
      <w:pPr>
        <w:tabs>
          <w:tab w:val="num" w:pos="1850"/>
        </w:tabs>
        <w:ind w:left="1850" w:hanging="360"/>
      </w:pPr>
      <w:rPr>
        <w:rFonts w:ascii="Symbol" w:hAnsi="Symbol" w:cs="StarSymbol"/>
        <w:sz w:val="18"/>
        <w:szCs w:val="18"/>
      </w:rPr>
    </w:lvl>
    <w:lvl w:ilvl="3">
      <w:start w:val="1"/>
      <w:numFmt w:val="bullet"/>
      <w:lvlText w:val=""/>
      <w:lvlJc w:val="left"/>
      <w:pPr>
        <w:tabs>
          <w:tab w:val="num" w:pos="2595"/>
        </w:tabs>
        <w:ind w:left="2595" w:hanging="360"/>
      </w:pPr>
      <w:rPr>
        <w:rFonts w:ascii="Symbol" w:hAnsi="Symbol" w:cs="StarSymbol"/>
        <w:sz w:val="18"/>
        <w:szCs w:val="18"/>
      </w:rPr>
    </w:lvl>
    <w:lvl w:ilvl="4">
      <w:start w:val="1"/>
      <w:numFmt w:val="bullet"/>
      <w:lvlText w:val=""/>
      <w:lvlJc w:val="left"/>
      <w:pPr>
        <w:tabs>
          <w:tab w:val="num" w:pos="3340"/>
        </w:tabs>
        <w:ind w:left="3340" w:hanging="360"/>
      </w:pPr>
      <w:rPr>
        <w:rFonts w:ascii="Symbol" w:hAnsi="Symbol" w:cs="StarSymbol"/>
        <w:sz w:val="18"/>
        <w:szCs w:val="18"/>
      </w:rPr>
    </w:lvl>
    <w:lvl w:ilvl="5">
      <w:start w:val="1"/>
      <w:numFmt w:val="bullet"/>
      <w:lvlText w:val=""/>
      <w:lvlJc w:val="left"/>
      <w:pPr>
        <w:tabs>
          <w:tab w:val="num" w:pos="4085"/>
        </w:tabs>
        <w:ind w:left="4085" w:hanging="360"/>
      </w:pPr>
      <w:rPr>
        <w:rFonts w:ascii="Symbol" w:hAnsi="Symbol" w:cs="StarSymbol"/>
        <w:sz w:val="18"/>
        <w:szCs w:val="18"/>
      </w:rPr>
    </w:lvl>
    <w:lvl w:ilvl="6">
      <w:start w:val="1"/>
      <w:numFmt w:val="bullet"/>
      <w:lvlText w:val=""/>
      <w:lvlJc w:val="left"/>
      <w:pPr>
        <w:tabs>
          <w:tab w:val="num" w:pos="4830"/>
        </w:tabs>
        <w:ind w:left="4830" w:hanging="360"/>
      </w:pPr>
      <w:rPr>
        <w:rFonts w:ascii="Symbol" w:hAnsi="Symbol" w:cs="StarSymbol"/>
        <w:sz w:val="18"/>
        <w:szCs w:val="18"/>
      </w:rPr>
    </w:lvl>
    <w:lvl w:ilvl="7">
      <w:start w:val="1"/>
      <w:numFmt w:val="bullet"/>
      <w:lvlText w:val=""/>
      <w:lvlJc w:val="left"/>
      <w:pPr>
        <w:tabs>
          <w:tab w:val="num" w:pos="5575"/>
        </w:tabs>
        <w:ind w:left="5575" w:hanging="360"/>
      </w:pPr>
      <w:rPr>
        <w:rFonts w:ascii="Symbol" w:hAnsi="Symbol" w:cs="StarSymbol"/>
        <w:sz w:val="18"/>
        <w:szCs w:val="18"/>
      </w:rPr>
    </w:lvl>
    <w:lvl w:ilvl="8">
      <w:start w:val="1"/>
      <w:numFmt w:val="bullet"/>
      <w:lvlText w:val=""/>
      <w:lvlJc w:val="left"/>
      <w:pPr>
        <w:tabs>
          <w:tab w:val="num" w:pos="6320"/>
        </w:tabs>
        <w:ind w:left="6320" w:hanging="360"/>
      </w:pPr>
      <w:rPr>
        <w:rFonts w:ascii="Symbol" w:hAnsi="Symbol" w:cs="StarSymbol"/>
        <w:sz w:val="18"/>
        <w:szCs w:val="18"/>
      </w:rPr>
    </w:lvl>
  </w:abstractNum>
  <w:abstractNum w:abstractNumId="4"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15:restartNumberingAfterBreak="0">
    <w:nsid w:val="04B82D87"/>
    <w:multiLevelType w:val="hybridMultilevel"/>
    <w:tmpl w:val="7AA0F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475B16"/>
    <w:multiLevelType w:val="hybridMultilevel"/>
    <w:tmpl w:val="3F367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D4F416A"/>
    <w:multiLevelType w:val="hybridMultilevel"/>
    <w:tmpl w:val="31865D5C"/>
    <w:lvl w:ilvl="0" w:tplc="9A8EA22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EC55B66"/>
    <w:multiLevelType w:val="hybridMultilevel"/>
    <w:tmpl w:val="4F026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F4B3591"/>
    <w:multiLevelType w:val="hybridMultilevel"/>
    <w:tmpl w:val="994A3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3B36D35"/>
    <w:multiLevelType w:val="hybridMultilevel"/>
    <w:tmpl w:val="24D45474"/>
    <w:lvl w:ilvl="0" w:tplc="4FC4817C">
      <w:start w:val="1"/>
      <w:numFmt w:val="bullet"/>
      <w:lvlText w:val=""/>
      <w:lvlJc w:val="left"/>
      <w:pPr>
        <w:tabs>
          <w:tab w:val="num" w:pos="720"/>
        </w:tabs>
        <w:ind w:left="720" w:hanging="360"/>
      </w:pPr>
      <w:rPr>
        <w:rFonts w:ascii="Wingdings" w:hAnsi="Wingdings" w:hint="default"/>
      </w:rPr>
    </w:lvl>
    <w:lvl w:ilvl="1" w:tplc="CF743818">
      <w:start w:val="1329"/>
      <w:numFmt w:val="bullet"/>
      <w:lvlText w:val="–"/>
      <w:lvlJc w:val="left"/>
      <w:pPr>
        <w:tabs>
          <w:tab w:val="num" w:pos="1440"/>
        </w:tabs>
        <w:ind w:left="1440" w:hanging="360"/>
      </w:pPr>
      <w:rPr>
        <w:rFonts w:ascii="Times New Roman" w:hAnsi="Times New Roman" w:hint="default"/>
      </w:rPr>
    </w:lvl>
    <w:lvl w:ilvl="2" w:tplc="51882012" w:tentative="1">
      <w:start w:val="1"/>
      <w:numFmt w:val="bullet"/>
      <w:lvlText w:val=""/>
      <w:lvlJc w:val="left"/>
      <w:pPr>
        <w:tabs>
          <w:tab w:val="num" w:pos="2160"/>
        </w:tabs>
        <w:ind w:left="2160" w:hanging="360"/>
      </w:pPr>
      <w:rPr>
        <w:rFonts w:ascii="Wingdings" w:hAnsi="Wingdings" w:hint="default"/>
      </w:rPr>
    </w:lvl>
    <w:lvl w:ilvl="3" w:tplc="B6C64DC8" w:tentative="1">
      <w:start w:val="1"/>
      <w:numFmt w:val="bullet"/>
      <w:lvlText w:val=""/>
      <w:lvlJc w:val="left"/>
      <w:pPr>
        <w:tabs>
          <w:tab w:val="num" w:pos="2880"/>
        </w:tabs>
        <w:ind w:left="2880" w:hanging="360"/>
      </w:pPr>
      <w:rPr>
        <w:rFonts w:ascii="Wingdings" w:hAnsi="Wingdings" w:hint="default"/>
      </w:rPr>
    </w:lvl>
    <w:lvl w:ilvl="4" w:tplc="869C87CC" w:tentative="1">
      <w:start w:val="1"/>
      <w:numFmt w:val="bullet"/>
      <w:lvlText w:val=""/>
      <w:lvlJc w:val="left"/>
      <w:pPr>
        <w:tabs>
          <w:tab w:val="num" w:pos="3600"/>
        </w:tabs>
        <w:ind w:left="3600" w:hanging="360"/>
      </w:pPr>
      <w:rPr>
        <w:rFonts w:ascii="Wingdings" w:hAnsi="Wingdings" w:hint="default"/>
      </w:rPr>
    </w:lvl>
    <w:lvl w:ilvl="5" w:tplc="19DC8CA6" w:tentative="1">
      <w:start w:val="1"/>
      <w:numFmt w:val="bullet"/>
      <w:lvlText w:val=""/>
      <w:lvlJc w:val="left"/>
      <w:pPr>
        <w:tabs>
          <w:tab w:val="num" w:pos="4320"/>
        </w:tabs>
        <w:ind w:left="4320" w:hanging="360"/>
      </w:pPr>
      <w:rPr>
        <w:rFonts w:ascii="Wingdings" w:hAnsi="Wingdings" w:hint="default"/>
      </w:rPr>
    </w:lvl>
    <w:lvl w:ilvl="6" w:tplc="24BA5F72" w:tentative="1">
      <w:start w:val="1"/>
      <w:numFmt w:val="bullet"/>
      <w:lvlText w:val=""/>
      <w:lvlJc w:val="left"/>
      <w:pPr>
        <w:tabs>
          <w:tab w:val="num" w:pos="5040"/>
        </w:tabs>
        <w:ind w:left="5040" w:hanging="360"/>
      </w:pPr>
      <w:rPr>
        <w:rFonts w:ascii="Wingdings" w:hAnsi="Wingdings" w:hint="default"/>
      </w:rPr>
    </w:lvl>
    <w:lvl w:ilvl="7" w:tplc="12F8275A" w:tentative="1">
      <w:start w:val="1"/>
      <w:numFmt w:val="bullet"/>
      <w:lvlText w:val=""/>
      <w:lvlJc w:val="left"/>
      <w:pPr>
        <w:tabs>
          <w:tab w:val="num" w:pos="5760"/>
        </w:tabs>
        <w:ind w:left="5760" w:hanging="360"/>
      </w:pPr>
      <w:rPr>
        <w:rFonts w:ascii="Wingdings" w:hAnsi="Wingdings" w:hint="default"/>
      </w:rPr>
    </w:lvl>
    <w:lvl w:ilvl="8" w:tplc="FFA280A2"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10"/>
  </w:num>
  <w:num w:numId="7">
    <w:abstractNumId w:val="6"/>
  </w:num>
  <w:num w:numId="8">
    <w:abstractNumId w:val="8"/>
  </w:num>
  <w:num w:numId="9">
    <w:abstractNumId w:val="9"/>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791B"/>
    <w:rsid w:val="00061D34"/>
    <w:rsid w:val="000B0A3B"/>
    <w:rsid w:val="000D7705"/>
    <w:rsid w:val="000F1287"/>
    <w:rsid w:val="0010188B"/>
    <w:rsid w:val="00122CE3"/>
    <w:rsid w:val="00151222"/>
    <w:rsid w:val="00163028"/>
    <w:rsid w:val="00183997"/>
    <w:rsid w:val="001B747E"/>
    <w:rsid w:val="001E2310"/>
    <w:rsid w:val="001E4288"/>
    <w:rsid w:val="001E73B2"/>
    <w:rsid w:val="001F52B2"/>
    <w:rsid w:val="002133F8"/>
    <w:rsid w:val="0021433B"/>
    <w:rsid w:val="00230678"/>
    <w:rsid w:val="002317E8"/>
    <w:rsid w:val="00282F47"/>
    <w:rsid w:val="002F5215"/>
    <w:rsid w:val="002F7135"/>
    <w:rsid w:val="00330C3F"/>
    <w:rsid w:val="003A1673"/>
    <w:rsid w:val="003A35DF"/>
    <w:rsid w:val="003B0799"/>
    <w:rsid w:val="003D5909"/>
    <w:rsid w:val="0041115B"/>
    <w:rsid w:val="004768C3"/>
    <w:rsid w:val="004F791B"/>
    <w:rsid w:val="00502CE3"/>
    <w:rsid w:val="005524A9"/>
    <w:rsid w:val="00565E33"/>
    <w:rsid w:val="005A359B"/>
    <w:rsid w:val="005D0EB0"/>
    <w:rsid w:val="00624554"/>
    <w:rsid w:val="00695E9D"/>
    <w:rsid w:val="006A0635"/>
    <w:rsid w:val="0070659F"/>
    <w:rsid w:val="007324CD"/>
    <w:rsid w:val="00767F0A"/>
    <w:rsid w:val="00793469"/>
    <w:rsid w:val="007B365C"/>
    <w:rsid w:val="007C080A"/>
    <w:rsid w:val="007E0ECE"/>
    <w:rsid w:val="007F2E5B"/>
    <w:rsid w:val="00801B88"/>
    <w:rsid w:val="008054F1"/>
    <w:rsid w:val="00837BDE"/>
    <w:rsid w:val="0084577C"/>
    <w:rsid w:val="00860C3F"/>
    <w:rsid w:val="00860C88"/>
    <w:rsid w:val="00895829"/>
    <w:rsid w:val="008A396A"/>
    <w:rsid w:val="008D5E57"/>
    <w:rsid w:val="00917EE1"/>
    <w:rsid w:val="00966568"/>
    <w:rsid w:val="00976CCC"/>
    <w:rsid w:val="00983F5E"/>
    <w:rsid w:val="009879F2"/>
    <w:rsid w:val="009D20F6"/>
    <w:rsid w:val="00A31EE9"/>
    <w:rsid w:val="00A479BB"/>
    <w:rsid w:val="00A63B83"/>
    <w:rsid w:val="00A70D8C"/>
    <w:rsid w:val="00A76578"/>
    <w:rsid w:val="00AE13D3"/>
    <w:rsid w:val="00AE2DC5"/>
    <w:rsid w:val="00AF2FD9"/>
    <w:rsid w:val="00B100FA"/>
    <w:rsid w:val="00B54BF5"/>
    <w:rsid w:val="00B64E60"/>
    <w:rsid w:val="00B74F4C"/>
    <w:rsid w:val="00BD6B30"/>
    <w:rsid w:val="00C23474"/>
    <w:rsid w:val="00C32AB3"/>
    <w:rsid w:val="00C560A1"/>
    <w:rsid w:val="00CA2D6A"/>
    <w:rsid w:val="00CC19EB"/>
    <w:rsid w:val="00CC2B5C"/>
    <w:rsid w:val="00CD2036"/>
    <w:rsid w:val="00CF453B"/>
    <w:rsid w:val="00CF544D"/>
    <w:rsid w:val="00DB0FCF"/>
    <w:rsid w:val="00DD3E9C"/>
    <w:rsid w:val="00DF3E68"/>
    <w:rsid w:val="00DF6EB1"/>
    <w:rsid w:val="00E33C24"/>
    <w:rsid w:val="00E454B3"/>
    <w:rsid w:val="00E45BE1"/>
    <w:rsid w:val="00E82DC5"/>
    <w:rsid w:val="00E837E6"/>
    <w:rsid w:val="00E97A3E"/>
    <w:rsid w:val="00EB4223"/>
    <w:rsid w:val="00ED4FE9"/>
    <w:rsid w:val="00ED6143"/>
    <w:rsid w:val="00ED6CB3"/>
    <w:rsid w:val="00EF0256"/>
    <w:rsid w:val="00EF318C"/>
    <w:rsid w:val="00F741EE"/>
    <w:rsid w:val="00F90083"/>
    <w:rsid w:val="00FB5D3E"/>
    <w:rsid w:val="00FF79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18DEEE4-C4C6-42D2-B89C-EA0B04839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ind w:firstLine="567"/>
      <w:jc w:val="both"/>
    </w:pPr>
    <w:rPr>
      <w:sz w:val="22"/>
      <w:lang w:val="fr-FR" w:eastAsia="ar-SA"/>
    </w:rPr>
  </w:style>
  <w:style w:type="paragraph" w:styleId="Titre1">
    <w:name w:val="heading 1"/>
    <w:basedOn w:val="Normal"/>
    <w:next w:val="Normal"/>
    <w:qFormat/>
    <w:pPr>
      <w:keepNext/>
      <w:numPr>
        <w:numId w:val="1"/>
      </w:numPr>
      <w:spacing w:before="360" w:after="120"/>
      <w:jc w:val="left"/>
      <w:outlineLvl w:val="0"/>
    </w:pPr>
    <w:rPr>
      <w:rFonts w:ascii="Arial" w:hAnsi="Arial" w:cs="Arial"/>
      <w:b/>
      <w:bCs/>
      <w:kern w:val="1"/>
      <w:sz w:val="28"/>
      <w:szCs w:val="32"/>
    </w:rPr>
  </w:style>
  <w:style w:type="paragraph" w:styleId="Titre2">
    <w:name w:val="heading 2"/>
    <w:basedOn w:val="Normal"/>
    <w:next w:val="Normal"/>
    <w:qFormat/>
    <w:pPr>
      <w:keepNext/>
      <w:numPr>
        <w:ilvl w:val="1"/>
        <w:numId w:val="1"/>
      </w:numPr>
      <w:spacing w:before="120" w:after="60"/>
      <w:jc w:val="left"/>
      <w:outlineLvl w:val="1"/>
    </w:pPr>
    <w:rPr>
      <w:rFonts w:ascii="Arial" w:hAnsi="Arial" w:cs="Arial"/>
      <w:b/>
      <w:bCs/>
      <w:iCs/>
      <w:kern w:val="1"/>
      <w:sz w:val="24"/>
      <w:szCs w:val="28"/>
    </w:rPr>
  </w:style>
  <w:style w:type="paragraph" w:styleId="Titre3">
    <w:name w:val="heading 3"/>
    <w:basedOn w:val="Normal"/>
    <w:next w:val="Normal"/>
    <w:qFormat/>
    <w:pPr>
      <w:keepNext/>
      <w:spacing w:before="240" w:after="60"/>
      <w:ind w:firstLine="0"/>
      <w:outlineLvl w:val="2"/>
    </w:pPr>
    <w:rPr>
      <w:rFonts w:ascii="Arial" w:hAnsi="Arial" w:cs="Arial"/>
      <w:b/>
      <w:bCs/>
      <w:sz w:val="26"/>
      <w:szCs w:val="26"/>
    </w:rPr>
  </w:style>
  <w:style w:type="paragraph" w:styleId="Titre4">
    <w:name w:val="heading 4"/>
    <w:basedOn w:val="Normal"/>
    <w:next w:val="Corpsdetexte"/>
    <w:qFormat/>
    <w:pPr>
      <w:ind w:firstLine="0"/>
      <w:jc w:val="left"/>
      <w:outlineLvl w:val="3"/>
    </w:pPr>
    <w:rPr>
      <w:b/>
      <w:sz w:val="30"/>
    </w:rPr>
  </w:style>
  <w:style w:type="paragraph" w:styleId="Titre5">
    <w:name w:val="heading 5"/>
    <w:basedOn w:val="Normal"/>
    <w:next w:val="Normal"/>
    <w:qFormat/>
    <w:pPr>
      <w:spacing w:before="240" w:after="60"/>
      <w:ind w:firstLine="0"/>
      <w:outlineLvl w:val="4"/>
    </w:pPr>
    <w:rPr>
      <w:b/>
      <w:bCs/>
      <w:i/>
      <w:iCs/>
      <w:sz w:val="26"/>
      <w:szCs w:val="26"/>
    </w:rPr>
  </w:style>
  <w:style w:type="paragraph" w:styleId="Titre6">
    <w:name w:val="heading 6"/>
    <w:basedOn w:val="Normal"/>
    <w:next w:val="Normal"/>
    <w:qFormat/>
    <w:pPr>
      <w:spacing w:before="240" w:after="60"/>
      <w:ind w:firstLine="0"/>
      <w:outlineLvl w:val="5"/>
    </w:pPr>
    <w:rPr>
      <w:b/>
      <w:bCs/>
      <w:szCs w:val="22"/>
    </w:rPr>
  </w:style>
  <w:style w:type="paragraph" w:styleId="Titre7">
    <w:name w:val="heading 7"/>
    <w:basedOn w:val="Normal"/>
    <w:next w:val="Normal"/>
    <w:qFormat/>
    <w:pPr>
      <w:spacing w:before="240" w:after="60"/>
      <w:ind w:firstLine="0"/>
      <w:outlineLvl w:val="6"/>
    </w:pPr>
    <w:rPr>
      <w:sz w:val="24"/>
      <w:szCs w:val="24"/>
    </w:rPr>
  </w:style>
  <w:style w:type="paragraph" w:styleId="Titre8">
    <w:name w:val="heading 8"/>
    <w:basedOn w:val="Normal"/>
    <w:next w:val="Normal"/>
    <w:qFormat/>
    <w:pPr>
      <w:spacing w:before="240" w:after="60"/>
      <w:ind w:firstLine="0"/>
      <w:outlineLvl w:val="7"/>
    </w:pPr>
    <w:rPr>
      <w:i/>
      <w:iCs/>
      <w:sz w:val="24"/>
      <w:szCs w:val="24"/>
    </w:rPr>
  </w:style>
  <w:style w:type="paragraph" w:styleId="Titre9">
    <w:name w:val="heading 9"/>
    <w:basedOn w:val="Normal"/>
    <w:next w:val="Normal"/>
    <w:qFormat/>
    <w:pPr>
      <w:spacing w:before="240" w:after="60"/>
      <w:ind w:firstLine="0"/>
      <w:outlineLvl w:val="8"/>
    </w:pPr>
    <w:rPr>
      <w:rFonts w:ascii="Arial" w:hAnsi="Arial" w:cs="Arial"/>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Symbol" w:hAnsi="Symbol"/>
      <w:color w:val="auto"/>
    </w:rPr>
  </w:style>
  <w:style w:type="character" w:customStyle="1" w:styleId="WW8Num3z0">
    <w:name w:val="WW8Num3z0"/>
    <w:rPr>
      <w:rFonts w:ascii="Symbol" w:hAnsi="Symbol" w:cs="StarSymbol"/>
      <w:sz w:val="18"/>
      <w:szCs w:val="18"/>
    </w:rPr>
  </w:style>
  <w:style w:type="character" w:customStyle="1" w:styleId="WW8Num4z0">
    <w:name w:val="WW8Num4z0"/>
    <w:rPr>
      <w:rFonts w:ascii="Symbol" w:hAnsi="Symbol" w:cs="StarSymbol"/>
      <w:sz w:val="18"/>
      <w:szCs w:val="18"/>
    </w:rPr>
  </w:style>
  <w:style w:type="character" w:customStyle="1" w:styleId="WW8Num5z0">
    <w:name w:val="WW8Num5z0"/>
    <w:rPr>
      <w:rFonts w:ascii="Symbol" w:hAnsi="Symbol"/>
    </w:rPr>
  </w:style>
  <w:style w:type="character" w:customStyle="1" w:styleId="Absatz-Standardschriftart">
    <w:name w:val="Absatz-Standardschriftart"/>
  </w:style>
  <w:style w:type="character" w:customStyle="1" w:styleId="WW8Num1z0">
    <w:name w:val="WW8Num1z0"/>
    <w:rPr>
      <w:rFonts w:ascii="Symbol" w:hAnsi="Symbol"/>
      <w:color w:val="auto"/>
    </w:rPr>
  </w:style>
  <w:style w:type="character" w:customStyle="1" w:styleId="WW8Num1z1">
    <w:name w:val="WW8Num1z1"/>
    <w:rPr>
      <w:rFonts w:ascii="Courier New" w:hAnsi="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8Num2z3">
    <w:name w:val="WW8Num2z3"/>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Symbol" w:hAnsi="Symbol"/>
      <w:color w:val="auto"/>
    </w:rPr>
  </w:style>
  <w:style w:type="character" w:customStyle="1" w:styleId="WW8Num6z1">
    <w:name w:val="WW8Num6z1"/>
    <w:rPr>
      <w:rFonts w:ascii="Courier New" w:hAnsi="Courier New"/>
    </w:rPr>
  </w:style>
  <w:style w:type="character" w:customStyle="1" w:styleId="WW8Num6z2">
    <w:name w:val="WW8Num6z2"/>
    <w:rPr>
      <w:rFonts w:ascii="Wingdings" w:hAnsi="Wingdings"/>
    </w:rPr>
  </w:style>
  <w:style w:type="character" w:customStyle="1" w:styleId="WW8Num6z3">
    <w:name w:val="WW8Num6z3"/>
    <w:rPr>
      <w:rFonts w:ascii="Symbol" w:hAnsi="Symbol"/>
    </w:rPr>
  </w:style>
  <w:style w:type="character" w:customStyle="1" w:styleId="WW8Num7z0">
    <w:name w:val="WW8Num7z0"/>
    <w:rPr>
      <w:rFonts w:ascii="Symbol" w:hAnsi="Symbol"/>
      <w:color w:val="auto"/>
    </w:rPr>
  </w:style>
  <w:style w:type="character" w:customStyle="1" w:styleId="WW8Num7z1">
    <w:name w:val="WW8Num7z1"/>
    <w:rPr>
      <w:rFonts w:ascii="Courier New" w:hAnsi="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9z0">
    <w:name w:val="WW8Num9z0"/>
    <w:rPr>
      <w:rFonts w:ascii="Symbol" w:hAnsi="Symbol"/>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10z0">
    <w:name w:val="WW8Num10z0"/>
    <w:rPr>
      <w:rFonts w:ascii="Symbol" w:hAnsi="Symbol"/>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3z0">
    <w:name w:val="WW8Num13z0"/>
    <w:rPr>
      <w:rFonts w:ascii="Symbol" w:hAnsi="Symbol"/>
    </w:rPr>
  </w:style>
  <w:style w:type="character" w:customStyle="1" w:styleId="WW8Num13z1">
    <w:name w:val="WW8Num13z1"/>
    <w:rPr>
      <w:rFonts w:ascii="Courier New" w:hAnsi="Courier New"/>
    </w:rPr>
  </w:style>
  <w:style w:type="character" w:customStyle="1" w:styleId="WW8Num13z2">
    <w:name w:val="WW8Num13z2"/>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Symbol" w:hAnsi="Symbol"/>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26z0">
    <w:name w:val="WW8Num26z0"/>
    <w:rPr>
      <w:rFonts w:ascii="Symbol" w:hAnsi="Symbol"/>
    </w:rPr>
  </w:style>
  <w:style w:type="character" w:customStyle="1" w:styleId="WW8Num26z1">
    <w:name w:val="WW8Num26z1"/>
    <w:rPr>
      <w:rFonts w:ascii="Courier New" w:hAnsi="Courier New"/>
    </w:rPr>
  </w:style>
  <w:style w:type="character" w:customStyle="1" w:styleId="WW8Num26z2">
    <w:name w:val="WW8Num26z2"/>
    <w:rPr>
      <w:rFonts w:ascii="Wingdings" w:hAnsi="Wingdings"/>
    </w:rPr>
  </w:style>
  <w:style w:type="character" w:customStyle="1" w:styleId="WW8Num29z0">
    <w:name w:val="WW8Num29z0"/>
    <w:rPr>
      <w:rFonts w:ascii="Symbol" w:hAnsi="Symbol"/>
      <w:color w:val="auto"/>
    </w:rPr>
  </w:style>
  <w:style w:type="character" w:customStyle="1" w:styleId="WW8Num29z1">
    <w:name w:val="WW8Num29z1"/>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Symbol" w:hAnsi="Symbol"/>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Policepardfaut1">
    <w:name w:val="Police par défaut1"/>
  </w:style>
  <w:style w:type="character" w:styleId="Numrodepage">
    <w:name w:val="page number"/>
    <w:basedOn w:val="Policepardfaut1"/>
    <w:semiHidden/>
  </w:style>
  <w:style w:type="character" w:styleId="Accentuation">
    <w:name w:val="Emphasis"/>
    <w:qFormat/>
    <w:rPr>
      <w:i/>
      <w:iCs/>
    </w:rPr>
  </w:style>
  <w:style w:type="character" w:customStyle="1" w:styleId="Bullets">
    <w:name w:val="Bullets"/>
    <w:rPr>
      <w:rFonts w:ascii="StarSymbol" w:eastAsia="StarSymbol" w:hAnsi="StarSymbol" w:cs="StarSymbol"/>
      <w:sz w:val="18"/>
      <w:szCs w:val="18"/>
    </w:rPr>
  </w:style>
  <w:style w:type="paragraph" w:customStyle="1" w:styleId="Heading">
    <w:name w:val="Heading"/>
    <w:basedOn w:val="Normal"/>
    <w:next w:val="Corpsdetexte"/>
    <w:pPr>
      <w:keepNext/>
      <w:spacing w:before="240" w:after="120"/>
    </w:pPr>
    <w:rPr>
      <w:rFonts w:ascii="Helvetica" w:eastAsia="AR PL ShanHeiSun Uni" w:hAnsi="Helvetica" w:cs="Tahoma"/>
      <w:sz w:val="28"/>
      <w:szCs w:val="28"/>
    </w:rPr>
  </w:style>
  <w:style w:type="paragraph" w:styleId="Corpsdetexte">
    <w:name w:val="Body Text"/>
    <w:basedOn w:val="Normal"/>
    <w:semiHidden/>
    <w:pPr>
      <w:spacing w:after="120"/>
    </w:pPr>
  </w:style>
  <w:style w:type="paragraph" w:styleId="Liste">
    <w:name w:val="List"/>
    <w:basedOn w:val="Corpsdetexte"/>
    <w:semiHidden/>
    <w:rPr>
      <w:rFonts w:ascii="Times" w:hAnsi="Times" w:cs="Tahoma"/>
    </w:rPr>
  </w:style>
  <w:style w:type="paragraph" w:customStyle="1" w:styleId="Lgende1">
    <w:name w:val="Légende1"/>
    <w:basedOn w:val="Normal"/>
    <w:pPr>
      <w:suppressLineNumbers/>
      <w:spacing w:before="120" w:after="120"/>
    </w:pPr>
    <w:rPr>
      <w:rFonts w:ascii="Times" w:hAnsi="Times" w:cs="Tahoma"/>
      <w:i/>
      <w:iCs/>
      <w:sz w:val="24"/>
      <w:szCs w:val="24"/>
    </w:rPr>
  </w:style>
  <w:style w:type="paragraph" w:customStyle="1" w:styleId="Index">
    <w:name w:val="Index"/>
    <w:basedOn w:val="Normal"/>
    <w:pPr>
      <w:suppressLineNumbers/>
    </w:pPr>
    <w:rPr>
      <w:rFonts w:ascii="Times" w:hAnsi="Times" w:cs="Tahoma"/>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semiHidden/>
    <w:pPr>
      <w:tabs>
        <w:tab w:val="center" w:pos="4536"/>
        <w:tab w:val="right" w:pos="9072"/>
      </w:tabs>
    </w:pPr>
  </w:style>
  <w:style w:type="paragraph" w:customStyle="1" w:styleId="Question">
    <w:name w:val="Question"/>
    <w:basedOn w:val="Normal"/>
    <w:pPr>
      <w:ind w:left="-567" w:firstLine="0"/>
    </w:pPr>
    <w:rPr>
      <w:rFonts w:ascii="Book Antiqua" w:hAnsi="Book Antiqua"/>
      <w:b/>
      <w:sz w:val="24"/>
      <w:u w:val="double"/>
    </w:rPr>
  </w:style>
  <w:style w:type="paragraph" w:customStyle="1" w:styleId="Paragraphe">
    <w:name w:val="Paragraphe"/>
    <w:basedOn w:val="Normal"/>
    <w:pPr>
      <w:ind w:left="170" w:firstLine="284"/>
    </w:pPr>
    <w:rPr>
      <w:bCs/>
      <w:iCs/>
      <w:sz w:val="24"/>
    </w:rPr>
  </w:style>
  <w:style w:type="paragraph" w:customStyle="1" w:styleId="TableContents">
    <w:name w:val="Table Contents"/>
    <w:basedOn w:val="Normal"/>
    <w:pPr>
      <w:suppressLineNumbers/>
    </w:pPr>
  </w:style>
  <w:style w:type="character" w:customStyle="1" w:styleId="En-tteCar">
    <w:name w:val="En-tête Car"/>
    <w:link w:val="En-tte"/>
    <w:uiPriority w:val="99"/>
    <w:rsid w:val="00BD6B30"/>
    <w:rPr>
      <w:sz w:val="22"/>
      <w:lang w:eastAsia="ar-SA"/>
    </w:rPr>
  </w:style>
  <w:style w:type="paragraph" w:styleId="Textedebulles">
    <w:name w:val="Balloon Text"/>
    <w:basedOn w:val="Normal"/>
    <w:link w:val="TextedebullesCar"/>
    <w:uiPriority w:val="99"/>
    <w:semiHidden/>
    <w:unhideWhenUsed/>
    <w:rsid w:val="00BD6B30"/>
    <w:rPr>
      <w:rFonts w:ascii="Tahoma" w:hAnsi="Tahoma" w:cs="Tahoma"/>
      <w:sz w:val="16"/>
      <w:szCs w:val="16"/>
    </w:rPr>
  </w:style>
  <w:style w:type="character" w:customStyle="1" w:styleId="TextedebullesCar">
    <w:name w:val="Texte de bulles Car"/>
    <w:link w:val="Textedebulles"/>
    <w:uiPriority w:val="99"/>
    <w:semiHidden/>
    <w:rsid w:val="00BD6B30"/>
    <w:rPr>
      <w:rFonts w:ascii="Tahoma" w:hAnsi="Tahoma" w:cs="Tahoma"/>
      <w:sz w:val="16"/>
      <w:szCs w:val="16"/>
      <w:lang w:eastAsia="ar-SA"/>
    </w:rPr>
  </w:style>
  <w:style w:type="table" w:styleId="Grilledutableau">
    <w:name w:val="Table Grid"/>
    <w:basedOn w:val="TableauNormal"/>
    <w:uiPriority w:val="59"/>
    <w:rsid w:val="00ED6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AE2DC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4675526">
      <w:bodyDiv w:val="1"/>
      <w:marLeft w:val="0"/>
      <w:marRight w:val="0"/>
      <w:marTop w:val="0"/>
      <w:marBottom w:val="0"/>
      <w:divBdr>
        <w:top w:val="none" w:sz="0" w:space="0" w:color="auto"/>
        <w:left w:val="none" w:sz="0" w:space="0" w:color="auto"/>
        <w:bottom w:val="none" w:sz="0" w:space="0" w:color="auto"/>
        <w:right w:val="none" w:sz="0" w:space="0" w:color="auto"/>
      </w:divBdr>
    </w:div>
    <w:div w:id="1988197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CF654-42E4-4299-81F0-98FBBAEB1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271</TotalTime>
  <Pages>2</Pages>
  <Words>415</Words>
  <Characters>2284</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Partie 1</vt:lpstr>
    </vt:vector>
  </TitlesOfParts>
  <Company/>
  <LinksUpToDate>false</LinksUpToDate>
  <CharactersWithSpaces>2694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Partie 1</dc:title>
  <dc:subject/>
  <dc:creator>bcaylux</dc:creator>
  <cp:keywords/>
  <cp:lastModifiedBy>Nicolas Pronost</cp:lastModifiedBy>
  <cp:revision>26</cp:revision>
  <cp:lastPrinted>2018-12-07T15:15:00Z</cp:lastPrinted>
  <dcterms:created xsi:type="dcterms:W3CDTF">2015-06-05T15:55:00Z</dcterms:created>
  <dcterms:modified xsi:type="dcterms:W3CDTF">2019-01-29T12:35:00Z</dcterms:modified>
</cp:coreProperties>
</file>